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E399F">
      <w:pPr>
        <w:numPr>
          <w:ilvl w:val="0"/>
          <w:numId w:val="0"/>
        </w:numPr>
        <w:spacing w:before="0" w:beforeLines="0" w:after="0" w:afterLines="0" w:line="288" w:lineRule="auto"/>
        <w:jc w:val="center"/>
        <w:outlineLvl w:val="1"/>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江苏有线工程建设有限公司</w:t>
      </w:r>
    </w:p>
    <w:p w14:paraId="09C6B78E">
      <w:pPr>
        <w:numPr>
          <w:ilvl w:val="0"/>
          <w:numId w:val="0"/>
        </w:numPr>
        <w:spacing w:before="0" w:beforeLines="0" w:after="0" w:afterLines="0" w:line="288" w:lineRule="auto"/>
        <w:jc w:val="center"/>
        <w:outlineLvl w:val="1"/>
        <w:rPr>
          <w:rFonts w:hint="eastAsia" w:ascii="仿宋" w:hAnsi="仿宋" w:eastAsia="仿宋" w:cs="仿宋"/>
          <w:b/>
          <w:bCs/>
          <w:sz w:val="32"/>
          <w:szCs w:val="32"/>
          <w:lang w:val="en-US" w:eastAsia="zh-CN" w:bidi="ar-SA"/>
        </w:rPr>
      </w:pPr>
      <w:r>
        <w:rPr>
          <w:rFonts w:hint="eastAsia" w:ascii="仿宋" w:hAnsi="仿宋" w:eastAsia="仿宋" w:cs="仿宋"/>
          <w:b/>
          <w:bCs/>
          <w:sz w:val="32"/>
          <w:szCs w:val="32"/>
          <w:lang w:val="en-US" w:eastAsia="zh-CN" w:bidi="ar-SA"/>
        </w:rPr>
        <w:t>供应商征询公告</w:t>
      </w:r>
    </w:p>
    <w:p w14:paraId="45EC0FA2">
      <w:pPr>
        <w:spacing w:line="288"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根据</w:t>
      </w:r>
      <w:r>
        <w:rPr>
          <w:rFonts w:hint="eastAsia" w:ascii="仿宋" w:hAnsi="仿宋" w:eastAsia="仿宋" w:cs="仿宋"/>
          <w:sz w:val="28"/>
          <w:szCs w:val="28"/>
        </w:rPr>
        <w:t>公司业务</w:t>
      </w:r>
      <w:r>
        <w:rPr>
          <w:rFonts w:hint="eastAsia" w:ascii="仿宋" w:hAnsi="仿宋" w:eastAsia="仿宋" w:cs="仿宋"/>
          <w:sz w:val="28"/>
          <w:szCs w:val="28"/>
          <w:lang w:val="en-US" w:eastAsia="zh-CN"/>
        </w:rPr>
        <w:t>发展需要</w:t>
      </w:r>
      <w:r>
        <w:rPr>
          <w:rFonts w:hint="eastAsia" w:ascii="仿宋" w:hAnsi="仿宋" w:eastAsia="仿宋" w:cs="仿宋"/>
          <w:sz w:val="28"/>
          <w:szCs w:val="28"/>
        </w:rPr>
        <w:t>，启动供应商</w:t>
      </w:r>
      <w:r>
        <w:rPr>
          <w:rFonts w:hint="eastAsia" w:ascii="仿宋" w:hAnsi="仿宋" w:eastAsia="仿宋" w:cs="仿宋"/>
          <w:sz w:val="28"/>
          <w:szCs w:val="28"/>
          <w:lang w:val="en-US" w:eastAsia="zh-CN"/>
        </w:rPr>
        <w:t>征询</w:t>
      </w:r>
      <w:r>
        <w:rPr>
          <w:rFonts w:hint="eastAsia" w:ascii="仿宋" w:hAnsi="仿宋" w:eastAsia="仿宋" w:cs="仿宋"/>
          <w:sz w:val="28"/>
          <w:szCs w:val="28"/>
        </w:rPr>
        <w:t>工作。本次</w:t>
      </w:r>
      <w:r>
        <w:rPr>
          <w:rFonts w:hint="eastAsia" w:ascii="仿宋" w:hAnsi="仿宋" w:eastAsia="仿宋" w:cs="仿宋"/>
          <w:sz w:val="28"/>
          <w:szCs w:val="28"/>
          <w:lang w:val="en-US" w:eastAsia="zh-CN"/>
        </w:rPr>
        <w:t>征询</w:t>
      </w:r>
      <w:r>
        <w:rPr>
          <w:rFonts w:hint="eastAsia" w:ascii="仿宋" w:hAnsi="仿宋" w:eastAsia="仿宋" w:cs="仿宋"/>
          <w:sz w:val="28"/>
          <w:szCs w:val="28"/>
        </w:rPr>
        <w:t>旨在寻找并筛选出具备良好信誉、强大的技术实力、优质的服务质量以及合理的价格的供应商，以满足公司长期发展的需求。</w:t>
      </w:r>
    </w:p>
    <w:p w14:paraId="0782B079">
      <w:pPr>
        <w:numPr>
          <w:ilvl w:val="0"/>
          <w:numId w:val="0"/>
        </w:numPr>
        <w:spacing w:before="0" w:beforeLines="0" w:after="0" w:afterLines="0" w:line="288" w:lineRule="auto"/>
        <w:jc w:val="both"/>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一、征询内容</w:t>
      </w:r>
    </w:p>
    <w:p w14:paraId="1696D66E">
      <w:pPr>
        <w:numPr>
          <w:ilvl w:val="0"/>
          <w:numId w:val="0"/>
        </w:numPr>
        <w:spacing w:before="0" w:beforeLines="0" w:after="0" w:afterLines="0" w:line="288"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bidi="ar-SA"/>
        </w:rPr>
        <w:t>1、征询内容：</w:t>
      </w:r>
      <w:r>
        <w:rPr>
          <w:rFonts w:hint="eastAsia" w:ascii="仿宋" w:hAnsi="仿宋" w:eastAsia="仿宋" w:cs="仿宋"/>
          <w:sz w:val="28"/>
          <w:szCs w:val="28"/>
          <w:lang w:val="en-US" w:eastAsia="zh-CN"/>
        </w:rPr>
        <w:t>为满足公司业务发展需要，进行供应商征询，并纳入公司供应商资源库。</w:t>
      </w:r>
    </w:p>
    <w:p w14:paraId="236F27B4">
      <w:pPr>
        <w:numPr>
          <w:ilvl w:val="0"/>
          <w:numId w:val="0"/>
        </w:numPr>
        <w:spacing w:before="0" w:beforeLines="0" w:after="0" w:afterLines="0" w:line="288" w:lineRule="auto"/>
        <w:jc w:val="both"/>
        <w:rPr>
          <w:rFonts w:hint="eastAsia" w:ascii="仿宋" w:hAnsi="仿宋" w:eastAsia="仿宋" w:cs="仿宋"/>
          <w:b/>
          <w:bCs/>
          <w:sz w:val="28"/>
          <w:szCs w:val="28"/>
          <w:highlight w:val="none"/>
          <w:lang w:val="en-US" w:eastAsia="zh-CN" w:bidi="ar-SA"/>
        </w:rPr>
      </w:pPr>
      <w:r>
        <w:rPr>
          <w:rFonts w:hint="eastAsia" w:ascii="仿宋" w:hAnsi="仿宋" w:eastAsia="仿宋" w:cs="仿宋"/>
          <w:sz w:val="28"/>
          <w:szCs w:val="28"/>
          <w:highlight w:val="none"/>
          <w:lang w:val="en-US" w:eastAsia="zh-CN" w:bidi="ar-SA"/>
        </w:rPr>
        <w:t>2、征询时间：2024年11月11日9时00分-2024年11月15日17时00分</w:t>
      </w:r>
    </w:p>
    <w:p w14:paraId="2C29BE97">
      <w:pPr>
        <w:numPr>
          <w:ilvl w:val="0"/>
          <w:numId w:val="0"/>
        </w:numPr>
        <w:spacing w:before="0" w:beforeLines="0" w:after="0" w:afterLines="0" w:line="288" w:lineRule="auto"/>
        <w:jc w:val="both"/>
        <w:outlineLvl w:val="1"/>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3、征询方式：通过公司官网发布公告形式征询。</w:t>
      </w:r>
    </w:p>
    <w:p w14:paraId="2F8878D7">
      <w:pPr>
        <w:numPr>
          <w:ilvl w:val="0"/>
          <w:numId w:val="0"/>
        </w:numPr>
        <w:spacing w:before="0" w:beforeLines="0" w:after="0" w:afterLines="0" w:line="288"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4、入库方式：本次征询方式为资格审查方式，资格审查通过即可。</w:t>
      </w:r>
    </w:p>
    <w:p w14:paraId="4EC5D62D">
      <w:pPr>
        <w:numPr>
          <w:ilvl w:val="0"/>
          <w:numId w:val="0"/>
        </w:numPr>
        <w:spacing w:before="0" w:beforeLines="0" w:after="0" w:afterLines="0" w:line="288"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5、入围资格要求：</w:t>
      </w:r>
    </w:p>
    <w:p w14:paraId="0A4FA0DA">
      <w:pPr>
        <w:numPr>
          <w:ilvl w:val="0"/>
          <w:numId w:val="0"/>
        </w:numPr>
        <w:spacing w:line="288"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（1）应答人在中华人民共和国境内依法注册、具有独立法人资格，具有有效合法的工商管理部门颁发的营业执照；</w:t>
      </w:r>
    </w:p>
    <w:p w14:paraId="2E67F70A">
      <w:pPr>
        <w:numPr>
          <w:ilvl w:val="0"/>
          <w:numId w:val="0"/>
        </w:numPr>
        <w:spacing w:line="288"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（2）提供供应商信息登记表。</w:t>
      </w:r>
    </w:p>
    <w:p w14:paraId="288E4E36">
      <w:pPr>
        <w:numPr>
          <w:ilvl w:val="0"/>
          <w:numId w:val="0"/>
        </w:numPr>
        <w:spacing w:before="0" w:beforeLines="0" w:after="0" w:afterLines="0" w:line="288" w:lineRule="auto"/>
        <w:jc w:val="both"/>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二、征询流程</w:t>
      </w:r>
    </w:p>
    <w:p w14:paraId="127D7CEE">
      <w:pPr>
        <w:numPr>
          <w:ilvl w:val="0"/>
          <w:numId w:val="0"/>
        </w:numPr>
        <w:spacing w:before="0" w:beforeLines="0" w:after="0" w:afterLines="0" w:line="288"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应答单位请于本公告发布之日起至11月15日17：00前，以邮件方式递交应答文件电子版（格式详见附件一，需要每页签字、加盖公章并扫描成PDF文件格式，同时提交《供应商登记表》（见附件二））至yangpengfei@jscnnet.com邮箱（统一邮件主题：应答人名称，业务联系人名称，业务联系人电话，业务联系人邮箱）。</w:t>
      </w:r>
    </w:p>
    <w:p w14:paraId="68EAB24C">
      <w:pPr>
        <w:numPr>
          <w:ilvl w:val="0"/>
          <w:numId w:val="0"/>
        </w:numPr>
        <w:spacing w:before="0" w:beforeLines="0" w:after="0" w:afterLines="0" w:line="288" w:lineRule="auto"/>
        <w:jc w:val="both"/>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三、发布公告媒体</w:t>
      </w:r>
    </w:p>
    <w:p w14:paraId="0AE7DD5F">
      <w:pPr>
        <w:numPr>
          <w:ilvl w:val="0"/>
          <w:numId w:val="0"/>
        </w:numPr>
        <w:spacing w:before="0" w:beforeLines="0" w:after="0" w:afterLines="0" w:line="288"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本次采购事宜相关公告将在江苏有线工程建设有限公司网站（网址：http://www.jscnnet.com/gcjs/zbcg/）“采购”栏目发布。</w:t>
      </w:r>
    </w:p>
    <w:p w14:paraId="1AF2EB99">
      <w:pPr>
        <w:numPr>
          <w:ilvl w:val="0"/>
          <w:numId w:val="0"/>
        </w:numPr>
        <w:spacing w:before="0" w:beforeLines="0" w:after="0" w:afterLines="0" w:line="288" w:lineRule="auto"/>
        <w:jc w:val="both"/>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四、联系方式</w:t>
      </w:r>
    </w:p>
    <w:p w14:paraId="0F5C8B67">
      <w:pPr>
        <w:numPr>
          <w:ilvl w:val="0"/>
          <w:numId w:val="0"/>
        </w:numPr>
        <w:spacing w:before="0" w:beforeLines="0" w:after="0" w:afterLines="0" w:line="288"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征询人：江苏有线工程建设有限公司</w:t>
      </w:r>
    </w:p>
    <w:p w14:paraId="53F8E37F">
      <w:pPr>
        <w:numPr>
          <w:ilvl w:val="0"/>
          <w:numId w:val="0"/>
        </w:numPr>
        <w:spacing w:before="0" w:beforeLines="0" w:after="0" w:afterLines="0" w:line="288"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地址：南京市玄武区运粮河西路101号2号楼509室</w:t>
      </w:r>
    </w:p>
    <w:p w14:paraId="60243BDA">
      <w:pPr>
        <w:numPr>
          <w:ilvl w:val="0"/>
          <w:numId w:val="0"/>
        </w:numPr>
        <w:spacing w:before="0" w:beforeLines="0" w:after="0" w:afterLines="0" w:line="288"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联系人/电话：杨鹏飞：19201832668</w:t>
      </w:r>
    </w:p>
    <w:p w14:paraId="42A13F4B">
      <w:pPr>
        <w:numPr>
          <w:ilvl w:val="0"/>
          <w:numId w:val="0"/>
        </w:numPr>
        <w:spacing w:before="0" w:beforeLines="0" w:after="0" w:afterLines="0" w:line="288"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"mailto:yangpengfei@jscnnet.com" </w:instrText>
      </w:r>
      <w:r>
        <w:rPr>
          <w:rFonts w:hint="eastAsia" w:ascii="仿宋" w:hAnsi="仿宋" w:eastAsia="仿宋" w:cs="仿宋"/>
          <w:sz w:val="28"/>
          <w:szCs w:val="28"/>
          <w:lang w:val="en-US" w:eastAsia="zh-CN"/>
        </w:rPr>
        <w:fldChar w:fldCharType="separate"/>
      </w:r>
      <w:r>
        <w:rPr>
          <w:rStyle w:val="7"/>
          <w:rFonts w:hint="eastAsia" w:ascii="仿宋" w:hAnsi="仿宋" w:eastAsia="仿宋" w:cs="仿宋"/>
          <w:sz w:val="28"/>
          <w:szCs w:val="28"/>
          <w:lang w:val="en-US" w:eastAsia="zh-CN"/>
        </w:rPr>
        <w:t>yangpengfei@jscnnet.com</w:t>
      </w:r>
      <w:r>
        <w:rPr>
          <w:rFonts w:hint="eastAsia" w:ascii="仿宋" w:hAnsi="仿宋" w:eastAsia="仿宋" w:cs="仿宋"/>
          <w:sz w:val="28"/>
          <w:szCs w:val="28"/>
          <w:lang w:val="en-US" w:eastAsia="zh-CN"/>
        </w:rPr>
        <w:fldChar w:fldCharType="end"/>
      </w:r>
    </w:p>
    <w:p w14:paraId="61FF7F2A">
      <w:pPr>
        <w:numPr>
          <w:ilvl w:val="0"/>
          <w:numId w:val="0"/>
        </w:numPr>
        <w:spacing w:before="0" w:beforeLines="0" w:after="0" w:afterLines="0" w:line="288" w:lineRule="auto"/>
        <w:jc w:val="both"/>
        <w:rPr>
          <w:rFonts w:hint="default" w:ascii="仿宋" w:hAnsi="仿宋" w:eastAsia="仿宋" w:cs="仿宋"/>
          <w:sz w:val="24"/>
          <w:szCs w:val="24"/>
          <w:lang w:val="en-US" w:eastAsia="zh-CN"/>
        </w:rPr>
      </w:pPr>
    </w:p>
    <w:p w14:paraId="21F7312B">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0BE60CB1">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3AC88816">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04D0E299">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78028803">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62C9F1EA">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1A415F97">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6CA762A7">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675DB59F">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52121265">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7F4D09D6">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557F6C69">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58DB5BE8">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2FB6D8CD">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08568923">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69B91F3E">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1B3A47F1">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166E73A5">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3A35B7DA">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35E6DBF5">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3280AB95">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14DA1FEB">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38490702">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4D4F4E50">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p>
    <w:p w14:paraId="76DB4596">
      <w:pPr>
        <w:numPr>
          <w:ilvl w:val="0"/>
          <w:numId w:val="0"/>
        </w:numPr>
        <w:spacing w:before="0" w:beforeLines="0" w:after="0" w:afterLines="0" w:line="288" w:lineRule="auto"/>
        <w:jc w:val="both"/>
        <w:outlineLvl w:val="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附件一：应答文件格式</w:t>
      </w:r>
    </w:p>
    <w:p w14:paraId="766D32CA">
      <w:pPr>
        <w:numPr>
          <w:ilvl w:val="0"/>
          <w:numId w:val="0"/>
        </w:numPr>
        <w:spacing w:before="0" w:beforeLines="0" w:after="0" w:afterLines="0" w:line="288" w:lineRule="auto"/>
        <w:jc w:val="both"/>
        <w:rPr>
          <w:rFonts w:hint="eastAsia" w:ascii="仿宋" w:hAnsi="仿宋" w:eastAsia="仿宋" w:cs="仿宋"/>
          <w:sz w:val="24"/>
          <w:szCs w:val="24"/>
          <w:lang w:val="en-US" w:eastAsia="zh-CN"/>
        </w:rPr>
      </w:pPr>
    </w:p>
    <w:p w14:paraId="1FB88208">
      <w:pPr>
        <w:spacing w:line="720" w:lineRule="auto"/>
        <w:jc w:val="center"/>
        <w:outlineLvl w:val="1"/>
        <w:rPr>
          <w:rFonts w:ascii="小标宋" w:eastAsia="小标宋"/>
          <w:sz w:val="48"/>
          <w:szCs w:val="48"/>
        </w:rPr>
      </w:pPr>
      <w:r>
        <w:rPr>
          <w:rFonts w:ascii="小标宋" w:eastAsia="小标宋"/>
          <w:sz w:val="48"/>
          <w:szCs w:val="48"/>
        </w:rPr>
        <w:t>江苏有线工程建设有限公司</w:t>
      </w:r>
    </w:p>
    <w:p w14:paraId="3761382F">
      <w:pPr>
        <w:numPr>
          <w:ilvl w:val="0"/>
          <w:numId w:val="0"/>
        </w:numPr>
        <w:spacing w:before="0" w:beforeLines="0" w:after="0" w:afterLines="0" w:line="288" w:lineRule="auto"/>
        <w:jc w:val="both"/>
        <w:rPr>
          <w:rFonts w:hint="default" w:ascii="仿宋" w:hAnsi="仿宋" w:eastAsia="仿宋" w:cs="仿宋"/>
          <w:sz w:val="24"/>
          <w:szCs w:val="24"/>
          <w:lang w:val="en-US" w:eastAsia="zh-CN"/>
        </w:rPr>
      </w:pPr>
    </w:p>
    <w:p w14:paraId="0F0FD9BE">
      <w:pPr>
        <w:numPr>
          <w:ilvl w:val="0"/>
          <w:numId w:val="0"/>
        </w:numPr>
        <w:spacing w:before="0" w:beforeLines="0" w:after="0" w:afterLines="0" w:line="288" w:lineRule="auto"/>
        <w:jc w:val="both"/>
        <w:rPr>
          <w:rFonts w:hint="default" w:ascii="仿宋" w:hAnsi="仿宋" w:eastAsia="仿宋" w:cs="仿宋"/>
          <w:sz w:val="24"/>
          <w:szCs w:val="24"/>
          <w:lang w:val="en-US" w:eastAsia="zh-CN"/>
        </w:rPr>
      </w:pPr>
    </w:p>
    <w:p w14:paraId="7FD05B40">
      <w:pPr>
        <w:spacing w:line="720" w:lineRule="auto"/>
        <w:jc w:val="center"/>
        <w:outlineLvl w:val="1"/>
        <w:rPr>
          <w:rFonts w:hint="default" w:ascii="小标宋" w:eastAsia="小标宋"/>
          <w:sz w:val="48"/>
          <w:szCs w:val="48"/>
          <w:lang w:val="en-US" w:eastAsia="zh-CN"/>
        </w:rPr>
      </w:pPr>
      <w:r>
        <w:rPr>
          <w:rFonts w:hint="eastAsia" w:ascii="小标宋" w:eastAsia="小标宋"/>
          <w:sz w:val="48"/>
          <w:szCs w:val="48"/>
          <w:lang w:val="en-US" w:eastAsia="zh-CN"/>
        </w:rPr>
        <w:t>供应商征询</w:t>
      </w:r>
    </w:p>
    <w:p w14:paraId="51A6D026">
      <w:pPr>
        <w:numPr>
          <w:ilvl w:val="0"/>
          <w:numId w:val="0"/>
        </w:numPr>
        <w:spacing w:before="0" w:beforeLines="0" w:after="0" w:afterLines="0" w:line="288" w:lineRule="auto"/>
        <w:jc w:val="both"/>
        <w:rPr>
          <w:rFonts w:hint="default" w:ascii="仿宋" w:hAnsi="仿宋" w:eastAsia="仿宋" w:cs="仿宋"/>
          <w:b/>
          <w:bCs/>
          <w:sz w:val="32"/>
          <w:szCs w:val="32"/>
          <w:lang w:val="en-US" w:eastAsia="zh-CN" w:bidi="ar-SA"/>
        </w:rPr>
      </w:pPr>
    </w:p>
    <w:p w14:paraId="2AFC2DCD">
      <w:pPr>
        <w:spacing w:line="720" w:lineRule="auto"/>
        <w:jc w:val="center"/>
        <w:outlineLvl w:val="1"/>
        <w:rPr>
          <w:rFonts w:hint="default" w:ascii="小标宋" w:eastAsia="小标宋"/>
          <w:sz w:val="48"/>
          <w:szCs w:val="48"/>
          <w:lang w:val="en-US" w:eastAsia="zh-CN"/>
        </w:rPr>
      </w:pPr>
      <w:r>
        <w:rPr>
          <w:rFonts w:hint="eastAsia" w:ascii="小标宋" w:eastAsia="小标宋"/>
          <w:sz w:val="48"/>
          <w:szCs w:val="48"/>
          <w:lang w:val="en-US" w:eastAsia="zh-CN"/>
        </w:rPr>
        <w:t>应答文件</w:t>
      </w:r>
    </w:p>
    <w:p w14:paraId="4FF07870">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38E06D52">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36817C3D">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292290B9">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5E1EC533">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6EC7BC24">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0962A991">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22A5EF05">
      <w:pPr>
        <w:numPr>
          <w:ilvl w:val="0"/>
          <w:numId w:val="0"/>
        </w:numPr>
        <w:spacing w:before="0" w:beforeLines="0" w:after="0" w:afterLines="0" w:line="288" w:lineRule="auto"/>
        <w:jc w:val="both"/>
        <w:rPr>
          <w:rFonts w:hint="default" w:ascii="仿宋" w:hAnsi="仿宋" w:eastAsia="仿宋" w:cs="仿宋"/>
          <w:sz w:val="28"/>
          <w:szCs w:val="28"/>
          <w:lang w:val="en-US" w:eastAsia="zh-CN" w:bidi="ar-SA"/>
        </w:rPr>
      </w:pPr>
    </w:p>
    <w:p w14:paraId="71580D91">
      <w:pPr>
        <w:numPr>
          <w:ilvl w:val="0"/>
          <w:numId w:val="0"/>
        </w:numPr>
        <w:spacing w:before="0" w:beforeLines="0" w:after="0" w:afterLines="0" w:line="288" w:lineRule="auto"/>
        <w:ind w:firstLine="2520" w:firstLineChars="90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应答人：（盖单位章）</w:t>
      </w:r>
    </w:p>
    <w:p w14:paraId="59AA0B89">
      <w:pPr>
        <w:numPr>
          <w:ilvl w:val="0"/>
          <w:numId w:val="0"/>
        </w:numPr>
        <w:spacing w:before="0" w:beforeLines="0" w:after="0" w:afterLines="0" w:line="288" w:lineRule="auto"/>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法定代表人或其授权代理人：（签字）</w:t>
      </w:r>
    </w:p>
    <w:p w14:paraId="65C01E3F">
      <w:pPr>
        <w:numPr>
          <w:ilvl w:val="0"/>
          <w:numId w:val="0"/>
        </w:numPr>
        <w:spacing w:before="0" w:beforeLines="0" w:after="0" w:afterLines="0" w:line="288" w:lineRule="auto"/>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bidi="ar-SA"/>
        </w:rPr>
        <w:t>年 月 日</w:t>
      </w:r>
    </w:p>
    <w:p w14:paraId="1E220536">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2FE956C3">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3FCA2175">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2286E397">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5F2BD919">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5035B2DA">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128348B0">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5A9BC749">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22AC3FC1">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3DCA9D8D">
      <w:pPr>
        <w:numPr>
          <w:ilvl w:val="0"/>
          <w:numId w:val="0"/>
        </w:numPr>
        <w:spacing w:before="0" w:beforeLines="0" w:after="0" w:afterLines="0" w:line="288" w:lineRule="auto"/>
        <w:jc w:val="both"/>
        <w:rPr>
          <w:rFonts w:hint="default" w:ascii="仿宋" w:hAnsi="仿宋" w:eastAsia="仿宋" w:cs="仿宋"/>
          <w:sz w:val="24"/>
          <w:szCs w:val="24"/>
          <w:lang w:val="en-US" w:eastAsia="zh-CN" w:bidi="ar-SA"/>
        </w:rPr>
      </w:pPr>
    </w:p>
    <w:p w14:paraId="33487FF8">
      <w:pPr>
        <w:numPr>
          <w:ilvl w:val="0"/>
          <w:numId w:val="0"/>
        </w:numPr>
        <w:spacing w:before="0" w:beforeLines="0" w:after="0" w:afterLines="0" w:line="288" w:lineRule="auto"/>
        <w:jc w:val="both"/>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目录</w:t>
      </w:r>
    </w:p>
    <w:p w14:paraId="5E698CC9">
      <w:pPr>
        <w:numPr>
          <w:ilvl w:val="0"/>
          <w:numId w:val="1"/>
        </w:numPr>
        <w:spacing w:before="0" w:beforeLines="0" w:after="0" w:afterLines="0" w:line="288" w:lineRule="auto"/>
        <w:jc w:val="both"/>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《供应商信息登记表》</w:t>
      </w:r>
    </w:p>
    <w:p w14:paraId="63398615">
      <w:pPr>
        <w:numPr>
          <w:ilvl w:val="0"/>
          <w:numId w:val="1"/>
        </w:numPr>
        <w:spacing w:before="0" w:beforeLines="0" w:after="0" w:afterLines="0" w:line="288" w:lineRule="auto"/>
        <w:jc w:val="both"/>
        <w:rPr>
          <w:rFonts w:hint="default" w:ascii="仿宋" w:hAnsi="仿宋" w:eastAsia="仿宋" w:cs="仿宋"/>
          <w:sz w:val="24"/>
          <w:szCs w:val="24"/>
          <w:lang w:val="en-US" w:eastAsia="zh-CN" w:bidi="ar-SA"/>
        </w:rPr>
      </w:pPr>
      <w:r>
        <w:rPr>
          <w:rFonts w:hint="eastAsia" w:ascii="仿宋" w:hAnsi="仿宋" w:eastAsia="仿宋" w:cs="仿宋"/>
          <w:sz w:val="24"/>
          <w:szCs w:val="24"/>
          <w:lang w:val="en-US" w:eastAsia="zh-CN" w:bidi="ar-SA"/>
        </w:rPr>
        <w:t>承诺函</w:t>
      </w:r>
    </w:p>
    <w:p w14:paraId="5FF7552D">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p>
    <w:p w14:paraId="6BF6AF8E">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p>
    <w:p w14:paraId="65A6E8EE">
      <w:pPr>
        <w:numPr>
          <w:ilvl w:val="0"/>
          <w:numId w:val="0"/>
        </w:numPr>
        <w:spacing w:before="0" w:beforeLines="0" w:after="0" w:afterLines="0" w:line="288" w:lineRule="auto"/>
        <w:jc w:val="both"/>
        <w:rPr>
          <w:rFonts w:hint="default" w:ascii="仿宋" w:hAnsi="仿宋" w:eastAsia="仿宋" w:cs="仿宋"/>
          <w:sz w:val="24"/>
          <w:szCs w:val="24"/>
          <w:u w:val="none"/>
          <w:lang w:val="en-US" w:eastAsia="zh-CN" w:bidi="ar-SA"/>
        </w:rPr>
      </w:pPr>
      <w:r>
        <w:rPr>
          <w:rFonts w:hint="eastAsia" w:ascii="仿宋" w:hAnsi="仿宋" w:eastAsia="仿宋" w:cs="仿宋"/>
          <w:sz w:val="24"/>
          <w:szCs w:val="24"/>
          <w:u w:val="none"/>
          <w:lang w:val="en-US" w:eastAsia="zh-CN" w:bidi="ar-SA"/>
        </w:rPr>
        <w:t>3、承诺函格式</w:t>
      </w:r>
    </w:p>
    <w:p w14:paraId="19FC6D87">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p>
    <w:p w14:paraId="123A94A1">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r>
        <w:rPr>
          <w:rFonts w:hint="eastAsia" w:ascii="仿宋" w:hAnsi="仿宋" w:eastAsia="仿宋" w:cs="仿宋"/>
          <w:sz w:val="24"/>
          <w:szCs w:val="24"/>
          <w:u w:val="none"/>
          <w:lang w:val="en-US" w:eastAsia="zh-CN" w:bidi="ar-SA"/>
        </w:rPr>
        <w:t>江苏有线工程建设有限公司：</w:t>
      </w:r>
    </w:p>
    <w:p w14:paraId="735DD484">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p>
    <w:p w14:paraId="01E8BCB1">
      <w:pPr>
        <w:numPr>
          <w:ilvl w:val="0"/>
          <w:numId w:val="0"/>
        </w:numPr>
        <w:spacing w:before="0" w:beforeLines="0" w:after="0" w:afterLines="0" w:line="288" w:lineRule="auto"/>
        <w:ind w:firstLine="480" w:firstLineChars="200"/>
        <w:jc w:val="both"/>
        <w:rPr>
          <w:rFonts w:hint="eastAsia" w:ascii="仿宋" w:hAnsi="仿宋" w:eastAsia="仿宋" w:cs="仿宋"/>
          <w:sz w:val="24"/>
          <w:szCs w:val="24"/>
          <w:u w:val="none"/>
          <w:lang w:val="en-US" w:eastAsia="zh-CN" w:bidi="ar-SA"/>
        </w:rPr>
      </w:pPr>
      <w:r>
        <w:rPr>
          <w:rFonts w:hint="eastAsia" w:ascii="仿宋" w:hAnsi="仿宋" w:eastAsia="仿宋" w:cs="仿宋"/>
          <w:sz w:val="24"/>
          <w:szCs w:val="24"/>
          <w:u w:val="none"/>
          <w:lang w:val="en-US" w:eastAsia="zh-CN" w:bidi="ar-SA"/>
        </w:rPr>
        <w:t>我司承诺在入围</w:t>
      </w:r>
      <w:r>
        <w:rPr>
          <w:rFonts w:hint="eastAsia" w:ascii="仿宋" w:hAnsi="仿宋" w:eastAsia="仿宋" w:cs="仿宋"/>
          <w:sz w:val="24"/>
          <w:szCs w:val="24"/>
          <w:u w:val="single"/>
          <w:lang w:val="en-US" w:eastAsia="zh-CN" w:bidi="ar-SA"/>
        </w:rPr>
        <w:t xml:space="preserve">                               </w:t>
      </w:r>
      <w:r>
        <w:rPr>
          <w:rFonts w:hint="eastAsia" w:ascii="仿宋" w:hAnsi="仿宋" w:eastAsia="仿宋" w:cs="仿宋"/>
          <w:sz w:val="24"/>
          <w:szCs w:val="24"/>
          <w:u w:val="none"/>
          <w:lang w:val="en-US" w:eastAsia="zh-CN" w:bidi="ar-SA"/>
        </w:rPr>
        <w:t>所提供材料均为真实有效。</w:t>
      </w:r>
    </w:p>
    <w:p w14:paraId="2686F28F">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p>
    <w:p w14:paraId="49E059DB">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p>
    <w:p w14:paraId="6455DB31">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bookmarkStart w:id="0" w:name="_GoBack"/>
      <w:bookmarkEnd w:id="0"/>
    </w:p>
    <w:p w14:paraId="29879071">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p>
    <w:p w14:paraId="5A54D868">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p>
    <w:p w14:paraId="279D3CB9">
      <w:pPr>
        <w:numPr>
          <w:ilvl w:val="0"/>
          <w:numId w:val="0"/>
        </w:numPr>
        <w:spacing w:before="0" w:beforeLines="0" w:after="0" w:afterLines="0" w:line="288" w:lineRule="auto"/>
        <w:jc w:val="both"/>
        <w:rPr>
          <w:rFonts w:hint="eastAsia" w:ascii="仿宋" w:hAnsi="仿宋" w:eastAsia="仿宋" w:cs="仿宋"/>
          <w:sz w:val="24"/>
          <w:szCs w:val="24"/>
          <w:u w:val="none"/>
          <w:lang w:val="en-US" w:eastAsia="zh-CN" w:bidi="ar-SA"/>
        </w:rPr>
      </w:pPr>
    </w:p>
    <w:p w14:paraId="36407801">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r>
        <w:rPr>
          <w:rFonts w:hint="eastAsia" w:ascii="仿宋" w:hAnsi="仿宋" w:eastAsia="仿宋" w:cs="仿宋"/>
          <w:sz w:val="24"/>
          <w:szCs w:val="24"/>
          <w:u w:val="none"/>
          <w:lang w:val="en-US" w:eastAsia="zh-CN" w:bidi="ar-SA"/>
        </w:rPr>
        <w:t xml:space="preserve">应答公司（加盖公章）：     </w:t>
      </w:r>
    </w:p>
    <w:p w14:paraId="3D600282">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7D9CDAFC">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13D1B589">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r>
        <w:rPr>
          <w:rFonts w:hint="eastAsia" w:ascii="仿宋" w:hAnsi="仿宋" w:eastAsia="仿宋" w:cs="仿宋"/>
          <w:sz w:val="24"/>
          <w:szCs w:val="24"/>
          <w:u w:val="none"/>
          <w:lang w:val="en-US" w:eastAsia="zh-CN" w:bidi="ar-SA"/>
        </w:rPr>
        <w:t>日期：2024年11月   日</w:t>
      </w:r>
    </w:p>
    <w:p w14:paraId="532F9908">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7DA42BD3">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556AA601">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06B17224">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4A61F471">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204DDE0E">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076DA77D">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51B50B26">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2144C057">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5BBE9397">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56DED1B7">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59125099">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2EF1003D">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6B83C8D6">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5908E5AD">
      <w:pPr>
        <w:numPr>
          <w:ilvl w:val="0"/>
          <w:numId w:val="0"/>
        </w:numPr>
        <w:spacing w:before="0" w:beforeLines="0" w:after="0" w:afterLines="0" w:line="288" w:lineRule="auto"/>
        <w:jc w:val="right"/>
        <w:rPr>
          <w:rFonts w:hint="eastAsia" w:ascii="仿宋" w:hAnsi="仿宋" w:eastAsia="仿宋" w:cs="仿宋"/>
          <w:sz w:val="24"/>
          <w:szCs w:val="24"/>
          <w:u w:val="none"/>
          <w:lang w:val="en-US" w:eastAsia="zh-CN" w:bidi="ar-SA"/>
        </w:rPr>
      </w:pPr>
    </w:p>
    <w:p w14:paraId="07689F2F">
      <w:pPr>
        <w:numPr>
          <w:ilvl w:val="0"/>
          <w:numId w:val="0"/>
        </w:numPr>
        <w:jc w:val="both"/>
        <w:rPr>
          <w:rFonts w:hint="eastAsia" w:ascii="仿宋" w:hAnsi="仿宋" w:eastAsia="仿宋" w:cs="宋体"/>
          <w:sz w:val="28"/>
          <w:szCs w:val="28"/>
          <w:lang w:val="en-US" w:eastAsia="zh-CN"/>
        </w:rPr>
      </w:pPr>
      <w:r>
        <w:rPr>
          <w:rFonts w:hint="eastAsia" w:ascii="仿宋" w:hAnsi="仿宋" w:eastAsia="仿宋" w:cs="仿宋"/>
          <w:sz w:val="24"/>
          <w:szCs w:val="24"/>
          <w:u w:val="none"/>
          <w:lang w:val="en-US" w:eastAsia="zh-CN" w:bidi="ar-SA"/>
        </w:rPr>
        <w:t>附件二：</w:t>
      </w:r>
      <w:r>
        <w:rPr>
          <w:rFonts w:hint="eastAsia" w:ascii="仿宋" w:hAnsi="仿宋" w:eastAsia="仿宋" w:cs="宋体"/>
          <w:sz w:val="28"/>
          <w:szCs w:val="28"/>
          <w:lang w:val="en-US" w:eastAsia="zh-CN"/>
        </w:rPr>
        <w:t>《供应商基础信息表》</w:t>
      </w:r>
    </w:p>
    <w:tbl>
      <w:tblPr>
        <w:tblStyle w:val="4"/>
        <w:tblW w:w="8400" w:type="dxa"/>
        <w:tblInd w:w="93" w:type="dxa"/>
        <w:tblLayout w:type="autofit"/>
        <w:tblCellMar>
          <w:top w:w="0" w:type="dxa"/>
          <w:left w:w="108" w:type="dxa"/>
          <w:bottom w:w="0" w:type="dxa"/>
          <w:right w:w="108" w:type="dxa"/>
        </w:tblCellMar>
      </w:tblPr>
      <w:tblGrid>
        <w:gridCol w:w="1575"/>
        <w:gridCol w:w="1417"/>
        <w:gridCol w:w="1134"/>
        <w:gridCol w:w="284"/>
        <w:gridCol w:w="1842"/>
        <w:gridCol w:w="2148"/>
      </w:tblGrid>
      <w:tr w14:paraId="468D317E">
        <w:tblPrEx>
          <w:tblCellMar>
            <w:top w:w="0" w:type="dxa"/>
            <w:left w:w="108" w:type="dxa"/>
            <w:bottom w:w="0" w:type="dxa"/>
            <w:right w:w="108" w:type="dxa"/>
          </w:tblCellMar>
        </w:tblPrEx>
        <w:trPr>
          <w:trHeight w:val="306" w:hRule="atLeast"/>
        </w:trPr>
        <w:tc>
          <w:tcPr>
            <w:tcW w:w="8400"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3C315D6C">
            <w:pPr>
              <w:widowControl/>
              <w:jc w:val="center"/>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*业务范围</w:t>
            </w:r>
          </w:p>
        </w:tc>
      </w:tr>
      <w:tr w14:paraId="5BF2471A">
        <w:tblPrEx>
          <w:tblCellMar>
            <w:top w:w="0" w:type="dxa"/>
            <w:left w:w="108" w:type="dxa"/>
            <w:bottom w:w="0" w:type="dxa"/>
            <w:right w:w="108" w:type="dxa"/>
          </w:tblCellMar>
        </w:tblPrEx>
        <w:trPr>
          <w:trHeight w:val="340"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C3EDEE">
            <w:pPr>
              <w:widowControl/>
              <w:jc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行业方向</w:t>
            </w:r>
          </w:p>
        </w:tc>
        <w:tc>
          <w:tcPr>
            <w:tcW w:w="6825" w:type="dxa"/>
            <w:gridSpan w:val="5"/>
            <w:tcBorders>
              <w:top w:val="single" w:color="auto" w:sz="4" w:space="0"/>
              <w:left w:val="single" w:color="auto" w:sz="4" w:space="0"/>
              <w:right w:val="single" w:color="auto" w:sz="4" w:space="0"/>
            </w:tcBorders>
            <w:shd w:val="clear" w:color="auto" w:fill="auto"/>
            <w:noWrap/>
            <w:vAlign w:val="center"/>
          </w:tcPr>
          <w:p w14:paraId="3D897173">
            <w:pPr>
              <w:numPr>
                <w:ilvl w:val="0"/>
                <w:numId w:val="0"/>
              </w:numPr>
              <w:spacing w:before="0" w:beforeLines="0" w:after="0" w:afterLines="0" w:line="288" w:lineRule="auto"/>
              <w:jc w:val="both"/>
              <w:rPr>
                <w:rFonts w:hint="default"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工程劳务施工类：</w:t>
            </w:r>
            <w:r>
              <w:rPr>
                <w:rFonts w:hint="eastAsia" w:ascii="宋体" w:hAnsi="宋体" w:eastAsia="宋体" w:cs="宋体"/>
                <w:color w:val="000000" w:themeColor="text1"/>
                <w:kern w:val="0"/>
                <w:sz w:val="24"/>
                <w:highlight w:val="none"/>
                <w:lang w:val="en-US" w:eastAsia="zh-CN"/>
                <w14:textFill>
                  <w14:solidFill>
                    <w14:schemeClr w14:val="tx1"/>
                  </w14:solidFill>
                </w14:textFill>
              </w:rPr>
              <w:t>提供专业的工程劳务分包服务，满足项目的多样化需求。</w:t>
            </w:r>
          </w:p>
        </w:tc>
      </w:tr>
      <w:tr w14:paraId="469343B0">
        <w:tblPrEx>
          <w:tblCellMar>
            <w:top w:w="0" w:type="dxa"/>
            <w:left w:w="108" w:type="dxa"/>
            <w:bottom w:w="0" w:type="dxa"/>
            <w:right w:w="108" w:type="dxa"/>
          </w:tblCellMar>
        </w:tblPrEx>
        <w:trPr>
          <w:trHeight w:val="90" w:hRule="atLeast"/>
        </w:trPr>
        <w:tc>
          <w:tcPr>
            <w:tcW w:w="1575" w:type="dxa"/>
            <w:vMerge w:val="continue"/>
            <w:tcBorders>
              <w:left w:val="single" w:color="auto" w:sz="4" w:space="0"/>
              <w:bottom w:val="single" w:color="auto" w:sz="4" w:space="0"/>
              <w:right w:val="single" w:color="auto" w:sz="4" w:space="0"/>
            </w:tcBorders>
            <w:shd w:val="clear" w:color="auto" w:fill="auto"/>
            <w:noWrap/>
            <w:vAlign w:val="center"/>
          </w:tcPr>
          <w:p w14:paraId="0579AAED">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left w:val="single" w:color="auto" w:sz="4" w:space="0"/>
              <w:right w:val="single" w:color="auto" w:sz="4" w:space="0"/>
            </w:tcBorders>
            <w:shd w:val="clear" w:color="auto" w:fill="auto"/>
            <w:noWrap/>
            <w:vAlign w:val="center"/>
          </w:tcPr>
          <w:p w14:paraId="7A52A922">
            <w:pPr>
              <w:widowControl/>
              <w:rPr>
                <w:rFonts w:hint="default"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系统集成与服务商：</w:t>
            </w:r>
            <w:r>
              <w:rPr>
                <w:rFonts w:hint="eastAsia" w:ascii="宋体" w:hAnsi="宋体" w:eastAsia="宋体" w:cs="宋体"/>
                <w:color w:val="000000" w:themeColor="text1"/>
                <w:kern w:val="0"/>
                <w:sz w:val="24"/>
                <w:highlight w:val="none"/>
                <w:lang w:val="en-US" w:eastAsia="zh-CN"/>
                <w14:textFill>
                  <w14:solidFill>
                    <w14:schemeClr w14:val="tx1"/>
                  </w14:solidFill>
                </w14:textFill>
              </w:rPr>
              <w:t>具备提供综合解决方案的能力，包括但不限于信息系统集成、通信网络建设与优化、技术服务支持以及相关咨询服务等。</w:t>
            </w:r>
          </w:p>
        </w:tc>
      </w:tr>
      <w:tr w14:paraId="20C89DA1">
        <w:tblPrEx>
          <w:tblCellMar>
            <w:top w:w="0" w:type="dxa"/>
            <w:left w:w="108" w:type="dxa"/>
            <w:bottom w:w="0" w:type="dxa"/>
            <w:right w:w="108" w:type="dxa"/>
          </w:tblCellMar>
        </w:tblPrEx>
        <w:trPr>
          <w:trHeight w:val="340" w:hRule="atLeast"/>
        </w:trPr>
        <w:tc>
          <w:tcPr>
            <w:tcW w:w="1575" w:type="dxa"/>
            <w:vMerge w:val="continue"/>
            <w:tcBorders>
              <w:left w:val="single" w:color="auto" w:sz="4" w:space="0"/>
              <w:bottom w:val="single" w:color="auto" w:sz="4" w:space="0"/>
              <w:right w:val="single" w:color="auto" w:sz="4" w:space="0"/>
            </w:tcBorders>
            <w:shd w:val="clear" w:color="auto" w:fill="auto"/>
            <w:noWrap/>
            <w:vAlign w:val="center"/>
          </w:tcPr>
          <w:p w14:paraId="660921DA">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left w:val="single" w:color="auto" w:sz="4" w:space="0"/>
              <w:right w:val="single" w:color="auto" w:sz="4" w:space="0"/>
            </w:tcBorders>
            <w:shd w:val="clear" w:color="auto" w:fill="auto"/>
            <w:noWrap/>
            <w:vAlign w:val="center"/>
          </w:tcPr>
          <w:p w14:paraId="1F70B3F5">
            <w:pPr>
              <w:widowControl/>
              <w:rPr>
                <w:rFonts w:hint="default"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软硬件设备类：</w:t>
            </w:r>
            <w:r>
              <w:rPr>
                <w:rFonts w:hint="eastAsia" w:ascii="宋体" w:hAnsi="宋体" w:eastAsia="宋体" w:cs="宋体"/>
                <w:color w:val="000000" w:themeColor="text1"/>
                <w:kern w:val="0"/>
                <w:sz w:val="24"/>
                <w:highlight w:val="none"/>
                <w:lang w:val="en-US" w:eastAsia="zh-CN"/>
                <w14:textFill>
                  <w14:solidFill>
                    <w14:schemeClr w14:val="tx1"/>
                  </w14:solidFill>
                </w14:textFill>
              </w:rPr>
              <w:t>提供各类硬件设备、软件系统、安全产品以及其他专业设备等。</w:t>
            </w:r>
          </w:p>
        </w:tc>
      </w:tr>
      <w:tr w14:paraId="21AFBC5F">
        <w:tblPrEx>
          <w:tblCellMar>
            <w:top w:w="0" w:type="dxa"/>
            <w:left w:w="108" w:type="dxa"/>
            <w:bottom w:w="0" w:type="dxa"/>
            <w:right w:w="108" w:type="dxa"/>
          </w:tblCellMar>
        </w:tblPrEx>
        <w:trPr>
          <w:trHeight w:val="340" w:hRule="atLeast"/>
        </w:trPr>
        <w:tc>
          <w:tcPr>
            <w:tcW w:w="1575" w:type="dxa"/>
            <w:vMerge w:val="continue"/>
            <w:tcBorders>
              <w:left w:val="single" w:color="auto" w:sz="4" w:space="0"/>
              <w:bottom w:val="single" w:color="auto" w:sz="4" w:space="0"/>
              <w:right w:val="single" w:color="auto" w:sz="4" w:space="0"/>
            </w:tcBorders>
            <w:shd w:val="clear" w:color="auto" w:fill="auto"/>
            <w:noWrap/>
            <w:vAlign w:val="center"/>
          </w:tcPr>
          <w:p w14:paraId="4D0F8A8A">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left w:val="single" w:color="auto" w:sz="4" w:space="0"/>
              <w:right w:val="single" w:color="auto" w:sz="4" w:space="0"/>
            </w:tcBorders>
            <w:shd w:val="clear" w:color="auto" w:fill="auto"/>
            <w:noWrap/>
            <w:vAlign w:val="center"/>
          </w:tcPr>
          <w:p w14:paraId="3128C3B7">
            <w:pPr>
              <w:widowControl/>
              <w:rPr>
                <w:rFonts w:hint="default" w:ascii="宋体" w:hAnsi="宋体" w:eastAsia="宋体" w:cs="宋体"/>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后勤服务类：</w:t>
            </w:r>
            <w:r>
              <w:rPr>
                <w:rFonts w:hint="eastAsia" w:ascii="宋体" w:hAnsi="宋体" w:eastAsia="宋体" w:cs="宋体"/>
                <w:color w:val="000000" w:themeColor="text1"/>
                <w:kern w:val="0"/>
                <w:sz w:val="24"/>
                <w:highlight w:val="none"/>
                <w:lang w:val="en-US" w:eastAsia="zh-CN"/>
                <w14:textFill>
                  <w14:solidFill>
                    <w14:schemeClr w14:val="tx1"/>
                  </w14:solidFill>
                </w14:textFill>
              </w:rPr>
              <w:t>涉及办公用品、生活设施、教育培训、法律咨询、车辆租赁与服务等与公司日常运营保障密切相关的各类后勤物资和服务供应商。</w:t>
            </w:r>
          </w:p>
        </w:tc>
      </w:tr>
      <w:tr w14:paraId="009CD58D">
        <w:tblPrEx>
          <w:tblCellMar>
            <w:top w:w="0" w:type="dxa"/>
            <w:left w:w="108" w:type="dxa"/>
            <w:bottom w:w="0" w:type="dxa"/>
            <w:right w:w="108" w:type="dxa"/>
          </w:tblCellMar>
        </w:tblPrEx>
        <w:trPr>
          <w:trHeight w:val="340" w:hRule="atLeast"/>
        </w:trPr>
        <w:tc>
          <w:tcPr>
            <w:tcW w:w="1575" w:type="dxa"/>
            <w:vMerge w:val="continue"/>
            <w:tcBorders>
              <w:left w:val="single" w:color="auto" w:sz="4" w:space="0"/>
              <w:bottom w:val="single" w:color="auto" w:sz="4" w:space="0"/>
              <w:right w:val="single" w:color="auto" w:sz="4" w:space="0"/>
            </w:tcBorders>
            <w:shd w:val="clear" w:color="auto" w:fill="auto"/>
            <w:noWrap/>
            <w:vAlign w:val="center"/>
          </w:tcPr>
          <w:p w14:paraId="2C7F747B">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left w:val="single" w:color="auto" w:sz="4" w:space="0"/>
              <w:bottom w:val="single" w:color="auto" w:sz="4" w:space="0"/>
              <w:right w:val="single" w:color="auto" w:sz="4" w:space="0"/>
            </w:tcBorders>
            <w:shd w:val="clear" w:color="auto" w:fill="auto"/>
            <w:noWrap/>
            <w:vAlign w:val="center"/>
          </w:tcPr>
          <w:p w14:paraId="117C25DE">
            <w:pPr>
              <w:widowControl/>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注：行业方向可据实选一项或多项（需提供相应的资质证明PDF扫描件）</w:t>
            </w:r>
          </w:p>
        </w:tc>
      </w:tr>
      <w:tr w14:paraId="4AF6B20A">
        <w:tblPrEx>
          <w:tblCellMar>
            <w:top w:w="0" w:type="dxa"/>
            <w:left w:w="108" w:type="dxa"/>
            <w:bottom w:w="0" w:type="dxa"/>
            <w:right w:w="108" w:type="dxa"/>
          </w:tblCellMar>
        </w:tblPrEx>
        <w:trPr>
          <w:trHeight w:val="335" w:hRule="atLeast"/>
        </w:trPr>
        <w:tc>
          <w:tcPr>
            <w:tcW w:w="8400"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3F95ADF7">
            <w:pPr>
              <w:widowControl/>
              <w:jc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公司基本概况</w:t>
            </w:r>
          </w:p>
        </w:tc>
      </w:tr>
      <w:tr w14:paraId="5F97934A">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2FA86">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公司全称</w:t>
            </w: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2DEAEB3">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6EFEF847">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A875E">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公司类型</w:t>
            </w: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4063569">
            <w:pPr>
              <w:widowControl/>
              <w:rPr>
                <w:rFonts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□独资□合资□民营□私企其他：</w:t>
            </w:r>
          </w:p>
        </w:tc>
      </w:tr>
      <w:tr w14:paraId="051AE2CC">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9CD11">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雇员人数</w:t>
            </w: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F78A56B">
            <w:pPr>
              <w:widowControl/>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总人数人，技术人员人</w:t>
            </w:r>
          </w:p>
        </w:tc>
      </w:tr>
      <w:tr w14:paraId="55510B88">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A4F60">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办公地址</w:t>
            </w: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C5C2C5D">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3D7033ED">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0FF7E">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公司电话</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67360E">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844CE">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公司邮箱</w:t>
            </w:r>
          </w:p>
        </w:tc>
        <w:tc>
          <w:tcPr>
            <w:tcW w:w="2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F6766">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773D6C5E">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F4114">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成立时间</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0B4C965">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50EE3">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网址</w:t>
            </w:r>
          </w:p>
        </w:tc>
        <w:tc>
          <w:tcPr>
            <w:tcW w:w="2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EAC00">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685E03F5">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401A8">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注册资金</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23E0F0">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1D2D6">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w:t>
            </w:r>
          </w:p>
        </w:tc>
        <w:tc>
          <w:tcPr>
            <w:tcW w:w="2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F7934">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66796AA2">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6605C">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资产总值</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4745380">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BB81A2C">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年度净值</w:t>
            </w:r>
          </w:p>
        </w:tc>
        <w:tc>
          <w:tcPr>
            <w:tcW w:w="2148" w:type="dxa"/>
            <w:tcBorders>
              <w:top w:val="single" w:color="auto" w:sz="4" w:space="0"/>
              <w:left w:val="single" w:color="auto" w:sz="4" w:space="0"/>
              <w:bottom w:val="single" w:color="auto" w:sz="4" w:space="0"/>
              <w:right w:val="single" w:color="auto" w:sz="4" w:space="0"/>
            </w:tcBorders>
            <w:shd w:val="clear" w:color="auto" w:fill="auto"/>
            <w:vAlign w:val="center"/>
          </w:tcPr>
          <w:p w14:paraId="3D72C006">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0A266C21">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21F07">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开户银行</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A2155C9">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109E7034">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银行等级</w:t>
            </w:r>
          </w:p>
        </w:tc>
        <w:tc>
          <w:tcPr>
            <w:tcW w:w="2148" w:type="dxa"/>
            <w:tcBorders>
              <w:top w:val="single" w:color="auto" w:sz="4" w:space="0"/>
              <w:left w:val="single" w:color="auto" w:sz="4" w:space="0"/>
              <w:bottom w:val="single" w:color="auto" w:sz="4" w:space="0"/>
              <w:right w:val="single" w:color="auto" w:sz="4" w:space="0"/>
            </w:tcBorders>
            <w:shd w:val="clear" w:color="auto" w:fill="auto"/>
            <w:vAlign w:val="center"/>
          </w:tcPr>
          <w:p w14:paraId="39D3911B">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195F4A61">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3C8C4">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账户名称</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5072F35">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8A77C">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账号</w:t>
            </w:r>
          </w:p>
        </w:tc>
        <w:tc>
          <w:tcPr>
            <w:tcW w:w="2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286E">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5761FBCA">
        <w:tblPrEx>
          <w:tblCellMar>
            <w:top w:w="0" w:type="dxa"/>
            <w:left w:w="108" w:type="dxa"/>
            <w:bottom w:w="0" w:type="dxa"/>
            <w:right w:w="108" w:type="dxa"/>
          </w:tblCellMar>
        </w:tblPrEx>
        <w:trPr>
          <w:trHeight w:val="257" w:hRule="atLeast"/>
        </w:trPr>
        <w:tc>
          <w:tcPr>
            <w:tcW w:w="8400"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1ECF4895">
            <w:pPr>
              <w:widowControl/>
              <w:jc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主要联系人</w:t>
            </w:r>
          </w:p>
        </w:tc>
      </w:tr>
      <w:tr w14:paraId="102BDC8B">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011F0">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部门</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BDBB7B">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姓名</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747EF5">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职位</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A97E1">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联系电话</w:t>
            </w:r>
          </w:p>
        </w:tc>
        <w:tc>
          <w:tcPr>
            <w:tcW w:w="2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DF58E">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邮箱</w:t>
            </w:r>
          </w:p>
        </w:tc>
      </w:tr>
      <w:tr w14:paraId="3D182DB8">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95B08">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A0246">
            <w:pPr>
              <w:widowControl/>
              <w:rPr>
                <w:rFonts w:ascii="宋体" w:hAnsi="宋体" w:eastAsia="宋体" w:cs="宋体"/>
                <w:color w:val="000000" w:themeColor="text1"/>
                <w:kern w:val="0"/>
                <w:sz w:val="24"/>
                <w:highlight w:val="none"/>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132EDE">
            <w:pPr>
              <w:widowControl/>
              <w:rPr>
                <w:rFonts w:ascii="宋体" w:hAnsi="宋体" w:eastAsia="宋体" w:cs="宋体"/>
                <w:color w:val="000000" w:themeColor="text1"/>
                <w:kern w:val="0"/>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409F9">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2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26E2C">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0B435E98">
        <w:tblPrEx>
          <w:tblCellMar>
            <w:top w:w="0" w:type="dxa"/>
            <w:left w:w="108" w:type="dxa"/>
            <w:bottom w:w="0" w:type="dxa"/>
            <w:right w:w="108" w:type="dxa"/>
          </w:tblCellMar>
        </w:tblPrEx>
        <w:trPr>
          <w:trHeight w:val="402"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72331">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475A5">
            <w:pPr>
              <w:widowControl/>
              <w:rPr>
                <w:rFonts w:ascii="宋体" w:hAnsi="宋体" w:eastAsia="宋体" w:cs="宋体"/>
                <w:color w:val="000000" w:themeColor="text1"/>
                <w:kern w:val="0"/>
                <w:sz w:val="24"/>
                <w:highlight w:val="none"/>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E86D0F">
            <w:pPr>
              <w:widowControl/>
              <w:rPr>
                <w:rFonts w:ascii="宋体" w:hAnsi="宋体" w:eastAsia="宋体" w:cs="宋体"/>
                <w:color w:val="000000" w:themeColor="text1"/>
                <w:kern w:val="0"/>
                <w:sz w:val="24"/>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8CFCE">
            <w:pPr>
              <w:widowControl/>
              <w:jc w:val="center"/>
              <w:rPr>
                <w:rFonts w:ascii="宋体" w:hAnsi="宋体" w:eastAsia="宋体" w:cs="宋体"/>
                <w:color w:val="000000" w:themeColor="text1"/>
                <w:kern w:val="0"/>
                <w:sz w:val="24"/>
                <w:highlight w:val="none"/>
                <w14:textFill>
                  <w14:solidFill>
                    <w14:schemeClr w14:val="tx1"/>
                  </w14:solidFill>
                </w14:textFill>
              </w:rPr>
            </w:pPr>
          </w:p>
        </w:tc>
        <w:tc>
          <w:tcPr>
            <w:tcW w:w="21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15EDF">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4E5A5EB8">
        <w:tblPrEx>
          <w:tblCellMar>
            <w:top w:w="0" w:type="dxa"/>
            <w:left w:w="108" w:type="dxa"/>
            <w:bottom w:w="0" w:type="dxa"/>
            <w:right w:w="108" w:type="dxa"/>
          </w:tblCellMar>
        </w:tblPrEx>
        <w:trPr>
          <w:trHeight w:val="251" w:hRule="atLeast"/>
        </w:trPr>
        <w:tc>
          <w:tcPr>
            <w:tcW w:w="8400"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2F6AF811">
            <w:pPr>
              <w:widowControl/>
              <w:jc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*行业资质</w:t>
            </w:r>
          </w:p>
        </w:tc>
      </w:tr>
      <w:tr w14:paraId="699BFD07">
        <w:tblPrEx>
          <w:tblCellMar>
            <w:top w:w="0" w:type="dxa"/>
            <w:left w:w="108" w:type="dxa"/>
            <w:bottom w:w="0" w:type="dxa"/>
            <w:right w:w="108" w:type="dxa"/>
          </w:tblCellMar>
        </w:tblPrEx>
        <w:trPr>
          <w:trHeight w:val="402" w:hRule="atLeast"/>
        </w:trPr>
        <w:tc>
          <w:tcPr>
            <w:tcW w:w="41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F84A8B4">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取得资质</w:t>
            </w:r>
          </w:p>
        </w:tc>
        <w:tc>
          <w:tcPr>
            <w:tcW w:w="42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654DB16">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业务、产品或代理产品范围</w:t>
            </w:r>
          </w:p>
        </w:tc>
      </w:tr>
      <w:tr w14:paraId="518D8A31">
        <w:tblPrEx>
          <w:tblCellMar>
            <w:top w:w="0" w:type="dxa"/>
            <w:left w:w="108" w:type="dxa"/>
            <w:bottom w:w="0" w:type="dxa"/>
            <w:right w:w="108" w:type="dxa"/>
          </w:tblCellMar>
        </w:tblPrEx>
        <w:trPr>
          <w:trHeight w:val="402" w:hRule="atLeast"/>
        </w:trPr>
        <w:tc>
          <w:tcPr>
            <w:tcW w:w="41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3A62BC0">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42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F12EA6B">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2293FF4A">
        <w:tblPrEx>
          <w:tblCellMar>
            <w:top w:w="0" w:type="dxa"/>
            <w:left w:w="108" w:type="dxa"/>
            <w:bottom w:w="0" w:type="dxa"/>
            <w:right w:w="108" w:type="dxa"/>
          </w:tblCellMar>
        </w:tblPrEx>
        <w:trPr>
          <w:trHeight w:val="402" w:hRule="atLeast"/>
        </w:trPr>
        <w:tc>
          <w:tcPr>
            <w:tcW w:w="41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A74369C">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42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8821471">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69F3BCD5">
        <w:tblPrEx>
          <w:tblCellMar>
            <w:top w:w="0" w:type="dxa"/>
            <w:left w:w="108" w:type="dxa"/>
            <w:bottom w:w="0" w:type="dxa"/>
            <w:right w:w="108" w:type="dxa"/>
          </w:tblCellMar>
        </w:tblPrEx>
        <w:trPr>
          <w:trHeight w:val="402" w:hRule="atLeast"/>
        </w:trPr>
        <w:tc>
          <w:tcPr>
            <w:tcW w:w="41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21E9B83">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427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329C400">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48B3E18C">
        <w:tblPrEx>
          <w:tblCellMar>
            <w:top w:w="0" w:type="dxa"/>
            <w:left w:w="108" w:type="dxa"/>
            <w:bottom w:w="0" w:type="dxa"/>
            <w:right w:w="108" w:type="dxa"/>
          </w:tblCellMar>
        </w:tblPrEx>
        <w:trPr>
          <w:trHeight w:val="151" w:hRule="atLeast"/>
        </w:trPr>
        <w:tc>
          <w:tcPr>
            <w:tcW w:w="8400"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05FBD781">
            <w:pPr>
              <w:widowControl/>
              <w:jc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主要业绩 / 核心竞争力</w:t>
            </w:r>
          </w:p>
        </w:tc>
      </w:tr>
      <w:tr w14:paraId="6514605F">
        <w:tblPrEx>
          <w:tblCellMar>
            <w:top w:w="0" w:type="dxa"/>
            <w:left w:w="108" w:type="dxa"/>
            <w:bottom w:w="0" w:type="dxa"/>
            <w:right w:w="108" w:type="dxa"/>
          </w:tblCellMar>
        </w:tblPrEx>
        <w:trPr>
          <w:trHeight w:val="461" w:hRule="atLeast"/>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D6359">
            <w:pPr>
              <w:widowControl/>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专利资格</w:t>
            </w: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CE3236C">
            <w:pPr>
              <w:widowControl/>
              <w:jc w:val="center"/>
              <w:rPr>
                <w:rFonts w:ascii="宋体" w:hAnsi="宋体" w:eastAsia="宋体" w:cs="宋体"/>
                <w:color w:val="000000" w:themeColor="text1"/>
                <w:kern w:val="0"/>
                <w:sz w:val="24"/>
                <w:highlight w:val="none"/>
                <w14:textFill>
                  <w14:solidFill>
                    <w14:schemeClr w14:val="tx1"/>
                  </w14:solidFill>
                </w14:textFill>
              </w:rPr>
            </w:pPr>
          </w:p>
        </w:tc>
      </w:tr>
      <w:tr w14:paraId="1C14D724">
        <w:tblPrEx>
          <w:tblCellMar>
            <w:top w:w="0" w:type="dxa"/>
            <w:left w:w="108" w:type="dxa"/>
            <w:bottom w:w="0" w:type="dxa"/>
            <w:right w:w="108" w:type="dxa"/>
          </w:tblCellMar>
        </w:tblPrEx>
        <w:trPr>
          <w:trHeight w:val="402"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69F49D">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概况描述</w:t>
            </w:r>
          </w:p>
          <w:p w14:paraId="06CAB72A">
            <w:pPr>
              <w:widowControl/>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项目业绩</w:t>
            </w:r>
            <w:r>
              <w:rPr>
                <w:rFonts w:hint="eastAsia" w:ascii="宋体" w:hAnsi="宋体" w:eastAsia="宋体" w:cs="宋体"/>
                <w:color w:val="000000" w:themeColor="text1"/>
                <w:kern w:val="0"/>
                <w:sz w:val="24"/>
                <w:highlight w:val="none"/>
                <w:lang w:eastAsia="zh-CN"/>
                <w14:textFill>
                  <w14:solidFill>
                    <w14:schemeClr w14:val="tx1"/>
                  </w14:solidFill>
                </w14:textFill>
              </w:rPr>
              <w:t>）</w:t>
            </w: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3335F">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1.（签订业务合同内容简述：金额、服务内容、服务对象等）</w:t>
            </w:r>
          </w:p>
        </w:tc>
      </w:tr>
      <w:tr w14:paraId="50658346">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0FD32D">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2C4DCB">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p>
        </w:tc>
      </w:tr>
      <w:tr w14:paraId="5D4FC3FA">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5712DF">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DF62E5">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p>
        </w:tc>
      </w:tr>
      <w:tr w14:paraId="1619664C">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20AB5">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54B08D">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p>
        </w:tc>
      </w:tr>
      <w:tr w14:paraId="3C51D20E">
        <w:tblPrEx>
          <w:tblCellMar>
            <w:top w:w="0" w:type="dxa"/>
            <w:left w:w="108" w:type="dxa"/>
            <w:bottom w:w="0" w:type="dxa"/>
            <w:right w:w="108" w:type="dxa"/>
          </w:tblCellMar>
        </w:tblPrEx>
        <w:trPr>
          <w:trHeight w:val="31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DD6F01">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C33CB6">
            <w:pPr>
              <w:widowControl/>
              <w:jc w:val="left"/>
              <w:rPr>
                <w:rFonts w:ascii="宋体" w:hAnsi="宋体" w:eastAsia="宋体" w:cs="宋体"/>
                <w:color w:val="000000" w:themeColor="text1"/>
                <w:kern w:val="0"/>
                <w:sz w:val="24"/>
                <w:highlight w:val="none"/>
                <w14:textFill>
                  <w14:solidFill>
                    <w14:schemeClr w14:val="tx1"/>
                  </w14:solidFill>
                </w14:textFill>
              </w:rPr>
            </w:pPr>
          </w:p>
        </w:tc>
      </w:tr>
      <w:tr w14:paraId="26AE04BD">
        <w:tblPrEx>
          <w:tblCellMar>
            <w:top w:w="0" w:type="dxa"/>
            <w:left w:w="108" w:type="dxa"/>
            <w:bottom w:w="0" w:type="dxa"/>
            <w:right w:w="108" w:type="dxa"/>
          </w:tblCellMar>
        </w:tblPrEx>
        <w:trPr>
          <w:trHeight w:val="337" w:hRule="atLeast"/>
        </w:trPr>
        <w:tc>
          <w:tcPr>
            <w:tcW w:w="1575" w:type="dxa"/>
            <w:vMerge w:val="restart"/>
            <w:tcBorders>
              <w:top w:val="single" w:color="auto" w:sz="4" w:space="0"/>
              <w:left w:val="single" w:color="auto" w:sz="4" w:space="0"/>
              <w:right w:val="single" w:color="auto" w:sz="4" w:space="0"/>
            </w:tcBorders>
            <w:shd w:val="clear" w:color="auto" w:fill="auto"/>
            <w:vAlign w:val="center"/>
          </w:tcPr>
          <w:p w14:paraId="4D9D2FE4">
            <w:pPr>
              <w:widowControl/>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*服务与承诺</w:t>
            </w:r>
          </w:p>
          <w:p w14:paraId="3C6E32B2">
            <w:pPr>
              <w:widowControl/>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体现公司实力，行业资源等</w:t>
            </w:r>
            <w:r>
              <w:rPr>
                <w:rFonts w:hint="eastAsia" w:ascii="宋体" w:hAnsi="宋体" w:eastAsia="宋体" w:cs="宋体"/>
                <w:color w:val="000000" w:themeColor="text1"/>
                <w:kern w:val="0"/>
                <w:sz w:val="24"/>
                <w:highlight w:val="none"/>
                <w:lang w:eastAsia="zh-CN"/>
                <w14:textFill>
                  <w14:solidFill>
                    <w14:schemeClr w14:val="tx1"/>
                  </w14:solidFill>
                </w14:textFill>
              </w:rPr>
              <w:t>）</w:t>
            </w: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3890902">
            <w:pPr>
              <w:widowControl/>
              <w:numPr>
                <w:ilvl w:val="0"/>
                <w:numId w:val="0"/>
              </w:numP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体现公司实力，行业资源等</w:t>
            </w:r>
            <w:r>
              <w:rPr>
                <w:rFonts w:hint="eastAsia" w:ascii="宋体" w:hAnsi="宋体" w:eastAsia="宋体" w:cs="宋体"/>
                <w:color w:val="000000" w:themeColor="text1"/>
                <w:kern w:val="0"/>
                <w:sz w:val="24"/>
                <w:highlight w:val="none"/>
                <w:lang w:eastAsia="zh-CN"/>
                <w14:textFill>
                  <w14:solidFill>
                    <w14:schemeClr w14:val="tx1"/>
                  </w14:solidFill>
                </w14:textFill>
              </w:rPr>
              <w:t>）</w:t>
            </w:r>
          </w:p>
        </w:tc>
      </w:tr>
      <w:tr w14:paraId="011721A5">
        <w:tblPrEx>
          <w:tblCellMar>
            <w:top w:w="0" w:type="dxa"/>
            <w:left w:w="108" w:type="dxa"/>
            <w:bottom w:w="0" w:type="dxa"/>
            <w:right w:w="108" w:type="dxa"/>
          </w:tblCellMar>
        </w:tblPrEx>
        <w:trPr>
          <w:trHeight w:val="337" w:hRule="atLeast"/>
        </w:trPr>
        <w:tc>
          <w:tcPr>
            <w:tcW w:w="1575" w:type="dxa"/>
            <w:vMerge w:val="continue"/>
            <w:tcBorders>
              <w:left w:val="single" w:color="auto" w:sz="4" w:space="0"/>
              <w:right w:val="single" w:color="auto" w:sz="4" w:space="0"/>
            </w:tcBorders>
            <w:shd w:val="clear" w:color="auto" w:fill="auto"/>
            <w:vAlign w:val="center"/>
          </w:tcPr>
          <w:p w14:paraId="22672D52">
            <w:pPr>
              <w:widowControl/>
              <w:rPr>
                <w:highlight w:val="none"/>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E14B84">
            <w:pPr>
              <w:widowControl/>
              <w:numPr>
                <w:ilvl w:val="0"/>
                <w:numId w:val="0"/>
              </w:numP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p>
        </w:tc>
      </w:tr>
      <w:tr w14:paraId="5D1DC2D4">
        <w:tblPrEx>
          <w:tblCellMar>
            <w:top w:w="0" w:type="dxa"/>
            <w:left w:w="108" w:type="dxa"/>
            <w:bottom w:w="0" w:type="dxa"/>
            <w:right w:w="108" w:type="dxa"/>
          </w:tblCellMar>
        </w:tblPrEx>
        <w:trPr>
          <w:trHeight w:val="337" w:hRule="atLeast"/>
        </w:trPr>
        <w:tc>
          <w:tcPr>
            <w:tcW w:w="1575" w:type="dxa"/>
            <w:vMerge w:val="continue"/>
            <w:tcBorders>
              <w:left w:val="single" w:color="auto" w:sz="4" w:space="0"/>
              <w:right w:val="single" w:color="auto" w:sz="4" w:space="0"/>
            </w:tcBorders>
            <w:shd w:val="clear" w:color="auto" w:fill="auto"/>
            <w:vAlign w:val="center"/>
          </w:tcPr>
          <w:p w14:paraId="346F396E">
            <w:pPr>
              <w:widowControl/>
              <w:rPr>
                <w:rFonts w:hint="default" w:ascii="宋体" w:hAnsi="宋体" w:eastAsia="宋体" w:cs="宋体"/>
                <w:color w:val="000000" w:themeColor="text1"/>
                <w:kern w:val="0"/>
                <w:sz w:val="24"/>
                <w:highlight w:val="none"/>
                <w:lang w:val="en-US" w:eastAsia="zh-CN"/>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EEA58C">
            <w:pPr>
              <w:widowControl/>
              <w:numPr>
                <w:ilvl w:val="0"/>
                <w:numId w:val="0"/>
              </w:numP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p>
        </w:tc>
      </w:tr>
      <w:tr w14:paraId="3F64DFDA">
        <w:tblPrEx>
          <w:tblCellMar>
            <w:top w:w="0" w:type="dxa"/>
            <w:left w:w="108" w:type="dxa"/>
            <w:bottom w:w="0" w:type="dxa"/>
            <w:right w:w="108" w:type="dxa"/>
          </w:tblCellMar>
        </w:tblPrEx>
        <w:trPr>
          <w:trHeight w:val="337" w:hRule="atLeast"/>
        </w:trPr>
        <w:tc>
          <w:tcPr>
            <w:tcW w:w="1575" w:type="dxa"/>
            <w:vMerge w:val="continue"/>
            <w:tcBorders>
              <w:left w:val="single" w:color="auto" w:sz="4" w:space="0"/>
              <w:right w:val="single" w:color="auto" w:sz="4" w:space="0"/>
            </w:tcBorders>
            <w:shd w:val="clear" w:color="auto" w:fill="auto"/>
            <w:vAlign w:val="center"/>
          </w:tcPr>
          <w:p w14:paraId="01AEB9B9">
            <w:pPr>
              <w:widowControl/>
              <w:rPr>
                <w:rFonts w:hint="default" w:ascii="宋体" w:hAnsi="宋体" w:eastAsia="宋体" w:cs="宋体"/>
                <w:color w:val="000000" w:themeColor="text1"/>
                <w:kern w:val="0"/>
                <w:sz w:val="24"/>
                <w:highlight w:val="none"/>
                <w:lang w:val="en-US" w:eastAsia="zh-CN"/>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30FDB7">
            <w:pPr>
              <w:widowControl/>
              <w:numPr>
                <w:ilvl w:val="0"/>
                <w:numId w:val="0"/>
              </w:numP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w:t>
            </w:r>
          </w:p>
        </w:tc>
      </w:tr>
      <w:tr w14:paraId="48D2221B">
        <w:tblPrEx>
          <w:tblCellMar>
            <w:top w:w="0" w:type="dxa"/>
            <w:left w:w="108" w:type="dxa"/>
            <w:bottom w:w="0" w:type="dxa"/>
            <w:right w:w="108" w:type="dxa"/>
          </w:tblCellMar>
        </w:tblPrEx>
        <w:trPr>
          <w:trHeight w:val="337" w:hRule="atLeast"/>
        </w:trPr>
        <w:tc>
          <w:tcPr>
            <w:tcW w:w="1575" w:type="dxa"/>
            <w:vMerge w:val="continue"/>
            <w:tcBorders>
              <w:left w:val="single" w:color="auto" w:sz="4" w:space="0"/>
              <w:bottom w:val="single" w:color="auto" w:sz="4" w:space="0"/>
              <w:right w:val="single" w:color="auto" w:sz="4" w:space="0"/>
            </w:tcBorders>
            <w:shd w:val="clear" w:color="auto" w:fill="auto"/>
            <w:vAlign w:val="center"/>
          </w:tcPr>
          <w:p w14:paraId="2F8DF806">
            <w:pPr>
              <w:widowControl/>
              <w:rPr>
                <w:rFonts w:hint="default" w:ascii="宋体" w:hAnsi="宋体" w:eastAsia="宋体" w:cs="宋体"/>
                <w:color w:val="000000" w:themeColor="text1"/>
                <w:kern w:val="0"/>
                <w:sz w:val="24"/>
                <w:highlight w:val="none"/>
                <w:lang w:val="en-US" w:eastAsia="zh-CN"/>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A824138">
            <w:pPr>
              <w:widowControl/>
              <w:numPr>
                <w:ilvl w:val="0"/>
                <w:numId w:val="0"/>
              </w:numPr>
              <w:rPr>
                <w:rFonts w:hint="default" w:ascii="宋体" w:hAnsi="宋体" w:eastAsia="宋体" w:cs="宋体"/>
                <w:color w:val="000000" w:themeColor="text1"/>
                <w:kern w:val="0"/>
                <w:sz w:val="24"/>
                <w:highlight w:val="none"/>
                <w:lang w:val="en-US" w:eastAsia="zh-CN"/>
                <w14:textFill>
                  <w14:solidFill>
                    <w14:schemeClr w14:val="tx1"/>
                  </w14:solidFill>
                </w14:textFill>
              </w:rPr>
            </w:pPr>
          </w:p>
        </w:tc>
      </w:tr>
      <w:tr w14:paraId="64A671A0">
        <w:tblPrEx>
          <w:tblCellMar>
            <w:top w:w="0" w:type="dxa"/>
            <w:left w:w="108" w:type="dxa"/>
            <w:bottom w:w="0" w:type="dxa"/>
            <w:right w:w="108" w:type="dxa"/>
          </w:tblCellMar>
        </w:tblPrEx>
        <w:trPr>
          <w:trHeight w:val="366" w:hRule="atLeast"/>
        </w:trPr>
        <w:tc>
          <w:tcPr>
            <w:tcW w:w="8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E0A6456">
            <w:pPr>
              <w:widowControl/>
              <w:jc w:val="center"/>
              <w:rPr>
                <w:rFonts w:hint="default"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申请与承诺</w:t>
            </w:r>
          </w:p>
        </w:tc>
      </w:tr>
      <w:tr w14:paraId="28503F78">
        <w:tblPrEx>
          <w:tblCellMar>
            <w:top w:w="0" w:type="dxa"/>
            <w:left w:w="108" w:type="dxa"/>
            <w:bottom w:w="0" w:type="dxa"/>
            <w:right w:w="108" w:type="dxa"/>
          </w:tblCellMar>
        </w:tblPrEx>
        <w:trPr>
          <w:trHeight w:val="1696" w:hRule="atLeast"/>
        </w:trPr>
        <w:tc>
          <w:tcPr>
            <w:tcW w:w="840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88E21FB">
            <w:pPr>
              <w:widowControl/>
              <w:jc w:val="lef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致江苏有线</w:t>
            </w:r>
            <w:r>
              <w:rPr>
                <w:rFonts w:hint="eastAsia" w:ascii="宋体" w:hAnsi="宋体" w:eastAsia="宋体" w:cs="宋体"/>
                <w:b/>
                <w:bCs/>
                <w:color w:val="auto"/>
                <w:kern w:val="0"/>
                <w:sz w:val="22"/>
                <w:highlight w:val="none"/>
                <w:lang w:val="en-US" w:eastAsia="zh-CN"/>
              </w:rPr>
              <w:t>工程建设有限公司</w:t>
            </w:r>
            <w:r>
              <w:rPr>
                <w:rFonts w:hint="eastAsia" w:ascii="宋体" w:hAnsi="宋体" w:eastAsia="宋体" w:cs="宋体"/>
                <w:b/>
                <w:bCs/>
                <w:color w:val="auto"/>
                <w:kern w:val="0"/>
                <w:sz w:val="22"/>
                <w:highlight w:val="none"/>
              </w:rPr>
              <w:t>：</w:t>
            </w:r>
            <w:r>
              <w:rPr>
                <w:rFonts w:hint="eastAsia" w:ascii="宋体" w:hAnsi="宋体" w:eastAsia="宋体" w:cs="宋体"/>
                <w:b/>
                <w:bCs/>
                <w:color w:val="auto"/>
                <w:kern w:val="0"/>
                <w:sz w:val="22"/>
                <w:highlight w:val="none"/>
              </w:rPr>
              <w:br w:type="textWrapping"/>
            </w:r>
            <w:r>
              <w:rPr>
                <w:rFonts w:hint="eastAsia" w:ascii="宋体" w:hAnsi="宋体" w:eastAsia="宋体" w:cs="宋体"/>
                <w:b/>
                <w:bCs/>
                <w:color w:val="auto"/>
                <w:kern w:val="0"/>
                <w:sz w:val="22"/>
                <w:highlight w:val="none"/>
              </w:rPr>
              <w:t xml:space="preserve">    本公司现申请成为贵公司合作伙伴，本公司承诺：在经营活动中没有因违法经营收到刑事处罚或者责令停产停业、吊销许可证或执照、较大数额罚款等行政处罚，对安全生产的过程负全部责任。对合作过程中书面协商的服务严格履约，如违约愿承担一切责任。</w:t>
            </w:r>
          </w:p>
          <w:p w14:paraId="63FE5639">
            <w:pPr>
              <w:widowControl/>
              <w:jc w:val="right"/>
              <w:rPr>
                <w:rFonts w:hint="eastAsia" w:ascii="宋体" w:hAnsi="宋体" w:eastAsia="宋体" w:cs="宋体"/>
                <w:b/>
                <w:bCs/>
                <w:color w:val="auto"/>
                <w:kern w:val="0"/>
                <w:sz w:val="22"/>
                <w:highlight w:val="none"/>
              </w:rPr>
            </w:pPr>
          </w:p>
          <w:p w14:paraId="7629E77E">
            <w:pPr>
              <w:widowControl/>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lang w:val="en-US" w:eastAsia="zh-CN"/>
              </w:rPr>
              <w:t xml:space="preserve">               </w:t>
            </w:r>
            <w:r>
              <w:rPr>
                <w:rFonts w:hint="eastAsia" w:ascii="宋体" w:hAnsi="宋体" w:eastAsia="宋体" w:cs="宋体"/>
                <w:b/>
                <w:bCs/>
                <w:color w:val="auto"/>
                <w:kern w:val="0"/>
                <w:sz w:val="22"/>
                <w:highlight w:val="none"/>
              </w:rPr>
              <w:t>承诺人（盖章）：</w:t>
            </w:r>
          </w:p>
          <w:p w14:paraId="71C647C6">
            <w:pPr>
              <w:widowControl/>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auto"/>
                <w:kern w:val="0"/>
                <w:sz w:val="22"/>
                <w:highlight w:val="none"/>
                <w:lang w:val="en-US" w:eastAsia="zh-CN"/>
              </w:rPr>
              <w:t xml:space="preserve">             </w:t>
            </w:r>
            <w:r>
              <w:rPr>
                <w:rFonts w:hint="eastAsia" w:ascii="宋体" w:hAnsi="宋体" w:eastAsia="宋体" w:cs="宋体"/>
                <w:b/>
                <w:bCs/>
                <w:color w:val="auto"/>
                <w:kern w:val="0"/>
                <w:sz w:val="22"/>
                <w:highlight w:val="none"/>
              </w:rPr>
              <w:t>授权代表（签字）：</w:t>
            </w:r>
            <w:r>
              <w:rPr>
                <w:rFonts w:hint="eastAsia" w:ascii="宋体" w:hAnsi="宋体" w:eastAsia="宋体" w:cs="宋体"/>
                <w:b/>
                <w:bCs/>
                <w:color w:val="auto"/>
                <w:kern w:val="0"/>
                <w:sz w:val="22"/>
                <w:highlight w:val="none"/>
              </w:rPr>
              <w:br w:type="textWrapping"/>
            </w:r>
            <w:r>
              <w:rPr>
                <w:rFonts w:hint="eastAsia" w:ascii="宋体" w:hAnsi="宋体" w:eastAsia="宋体" w:cs="宋体"/>
                <w:b/>
                <w:bCs/>
                <w:color w:val="auto"/>
                <w:kern w:val="0"/>
                <w:sz w:val="22"/>
                <w:highlight w:val="none"/>
                <w:lang w:val="en-US" w:eastAsia="zh-CN"/>
              </w:rPr>
              <w:t xml:space="preserve">                                                </w:t>
            </w:r>
            <w:r>
              <w:rPr>
                <w:rFonts w:hint="eastAsia" w:ascii="宋体" w:hAnsi="宋体" w:eastAsia="宋体" w:cs="宋体"/>
                <w:b/>
                <w:bCs/>
                <w:color w:val="auto"/>
                <w:kern w:val="0"/>
                <w:sz w:val="22"/>
                <w:highlight w:val="none"/>
              </w:rPr>
              <w:t>日期：2024年   月   日</w:t>
            </w:r>
          </w:p>
        </w:tc>
      </w:tr>
      <w:tr w14:paraId="3034E1E9">
        <w:tblPrEx>
          <w:tblCellMar>
            <w:top w:w="0" w:type="dxa"/>
            <w:left w:w="108" w:type="dxa"/>
            <w:bottom w:w="0" w:type="dxa"/>
            <w:right w:w="108" w:type="dxa"/>
          </w:tblCellMar>
        </w:tblPrEx>
        <w:trPr>
          <w:trHeight w:val="296" w:hRule="atLeast"/>
        </w:trPr>
        <w:tc>
          <w:tcPr>
            <w:tcW w:w="8400"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642EBD6">
            <w:pPr>
              <w:widowControl/>
              <w:jc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提供材料清单（复印件及扫描件）</w:t>
            </w:r>
          </w:p>
        </w:tc>
      </w:tr>
      <w:tr w14:paraId="4C2A2EDC">
        <w:tblPrEx>
          <w:tblCellMar>
            <w:top w:w="0" w:type="dxa"/>
            <w:left w:w="108" w:type="dxa"/>
            <w:bottom w:w="0" w:type="dxa"/>
            <w:right w:w="108" w:type="dxa"/>
          </w:tblCellMar>
        </w:tblPrEx>
        <w:trPr>
          <w:trHeight w:val="402"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6EC3F0">
            <w:pPr>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供应商提供</w:t>
            </w:r>
          </w:p>
          <w:p w14:paraId="275D03DA">
            <w:pPr>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材料</w:t>
            </w: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D77357">
            <w:pP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□*商业经营资质：营业执照、组织机构代码证、税务登记证</w:t>
            </w:r>
          </w:p>
        </w:tc>
      </w:tr>
      <w:tr w14:paraId="4F5F0B3D">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9A12B5">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51F7C3">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□许可证明：生产许可证、经营许可证</w:t>
            </w:r>
          </w:p>
        </w:tc>
      </w:tr>
      <w:tr w14:paraId="515DC095">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759A86">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C8B516">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□代理与授权：品牌代理证明或授权经营证书</w:t>
            </w:r>
          </w:p>
        </w:tc>
      </w:tr>
      <w:tr w14:paraId="1E7DB697">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20FC4">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FA40D1">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□体系认证：质量、环境和安全认证等</w:t>
            </w:r>
          </w:p>
        </w:tc>
      </w:tr>
      <w:tr w14:paraId="1DAEC63E">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705D9B">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DB586C">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□产品认证：所有国家强制性认证证书（如3C认证证书）</w:t>
            </w:r>
          </w:p>
        </w:tc>
      </w:tr>
      <w:tr w14:paraId="5F691273">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CAF4F9">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DE3E66">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□*人员资质：技术人员的技术资质证明材料</w:t>
            </w:r>
          </w:p>
        </w:tc>
      </w:tr>
      <w:tr w14:paraId="1D84E1D7">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102D0F">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5A81665">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□服务能力：提供包括合同名称，建设时间和合同金额的列表；</w:t>
            </w:r>
          </w:p>
        </w:tc>
      </w:tr>
      <w:tr w14:paraId="61766AC6">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5347FA">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DCCC63">
            <w:pPr>
              <w:widowControl/>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□*企业信誉：近3年企业财务状况及经审计的财务报表</w:t>
            </w:r>
          </w:p>
        </w:tc>
      </w:tr>
      <w:tr w14:paraId="099E184A">
        <w:tblPrEx>
          <w:tblCellMar>
            <w:top w:w="0" w:type="dxa"/>
            <w:left w:w="108" w:type="dxa"/>
            <w:bottom w:w="0" w:type="dxa"/>
            <w:right w:w="108" w:type="dxa"/>
          </w:tblCellMar>
        </w:tblPrEx>
        <w:trPr>
          <w:trHeight w:val="402" w:hRule="atLeast"/>
        </w:trPr>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A4FFC">
            <w:pPr>
              <w:widowControl/>
              <w:jc w:val="left"/>
              <w:rPr>
                <w:rFonts w:ascii="宋体" w:hAnsi="宋体" w:eastAsia="宋体" w:cs="宋体"/>
                <w:color w:val="000000" w:themeColor="text1"/>
                <w:kern w:val="0"/>
                <w:sz w:val="24"/>
                <w:highlight w:val="none"/>
                <w14:textFill>
                  <w14:solidFill>
                    <w14:schemeClr w14:val="tx1"/>
                  </w14:solidFill>
                </w14:textFill>
              </w:rPr>
            </w:pPr>
          </w:p>
        </w:tc>
        <w:tc>
          <w:tcPr>
            <w:tcW w:w="68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1064FA6">
            <w:pPr>
              <w:widowControl/>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□*案例：提交案例汇总表</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客户证明或合同扫描件</w:t>
            </w:r>
          </w:p>
        </w:tc>
      </w:tr>
    </w:tbl>
    <w:p w14:paraId="1C0E0FF1">
      <w:pPr>
        <w:numPr>
          <w:ilvl w:val="0"/>
          <w:numId w:val="0"/>
        </w:numPr>
        <w:spacing w:before="0" w:beforeLines="0" w:after="0" w:afterLines="0" w:line="288" w:lineRule="auto"/>
        <w:jc w:val="both"/>
        <w:rPr>
          <w:rFonts w:hint="default" w:ascii="仿宋" w:hAnsi="仿宋" w:eastAsia="仿宋" w:cs="仿宋"/>
          <w:sz w:val="24"/>
          <w:szCs w:val="24"/>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09C4A"/>
    <w:multiLevelType w:val="singleLevel"/>
    <w:tmpl w:val="57109C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OGYxZjEzZTg2YzQ1NmYwZDQ4NjJiNzE1YmQ3NjAifQ=="/>
  </w:docVars>
  <w:rsids>
    <w:rsidRoot w:val="132D1D46"/>
    <w:rsid w:val="03854BF1"/>
    <w:rsid w:val="04B11640"/>
    <w:rsid w:val="132D1D46"/>
    <w:rsid w:val="13F63911"/>
    <w:rsid w:val="16533CEA"/>
    <w:rsid w:val="17653A6E"/>
    <w:rsid w:val="22CA7E4C"/>
    <w:rsid w:val="275E4FCD"/>
    <w:rsid w:val="29761FAC"/>
    <w:rsid w:val="2B746B4F"/>
    <w:rsid w:val="2E354D2E"/>
    <w:rsid w:val="394F1A71"/>
    <w:rsid w:val="39A35EDB"/>
    <w:rsid w:val="59202698"/>
    <w:rsid w:val="62277716"/>
    <w:rsid w:val="665146BB"/>
    <w:rsid w:val="68BF2CB9"/>
    <w:rsid w:val="72CC2F46"/>
    <w:rsid w:val="756C06AC"/>
    <w:rsid w:val="79AD0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000000"/>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1542</Words>
  <Characters>1670</Characters>
  <Lines>0</Lines>
  <Paragraphs>0</Paragraphs>
  <TotalTime>0</TotalTime>
  <ScaleCrop>false</ScaleCrop>
  <LinksUpToDate>false</LinksUpToDate>
  <CharactersWithSpaces>1799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2024-10-16T05:44:00Z</dcterms:created>
  <dc:creator>杨鹏飞</dc:creator>
  <cp:lastModifiedBy>杨鹏飞</cp:lastModifiedBy>
  <cp:lastPrinted>2024-11-05T08:28:00Z</cp:lastPrinted>
  <dcterms:modified xsi:type="dcterms:W3CDTF">2024-11-11T08:41:00Z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FCF0755A889E477E8926F985DD1A3E15_13</vt:lpwstr>
  </property>
</Properties>
</file>